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A422F" w14:textId="77777777" w:rsidR="0096178D" w:rsidRDefault="0096178D">
      <w:pPr>
        <w:rPr>
          <w:b/>
          <w:bCs/>
          <w:u w:val="single"/>
        </w:rPr>
      </w:pPr>
      <w:r w:rsidRPr="00E43F93">
        <w:rPr>
          <w:b/>
          <w:bCs/>
          <w:u w:val="single"/>
        </w:rPr>
        <w:t>Parish Council News</w:t>
      </w:r>
    </w:p>
    <w:p w14:paraId="05D62395" w14:textId="64DCD5CF" w:rsidR="00766AD7" w:rsidRDefault="00766AD7">
      <w:pPr>
        <w:rPr>
          <w:b/>
          <w:bCs/>
          <w:u w:val="single"/>
        </w:rPr>
      </w:pPr>
      <w:r>
        <w:rPr>
          <w:b/>
          <w:bCs/>
          <w:u w:val="single"/>
        </w:rPr>
        <w:t>Land Exchange/Village Green</w:t>
      </w:r>
    </w:p>
    <w:p w14:paraId="288B712F" w14:textId="0D30648E" w:rsidR="00621DFC" w:rsidRDefault="00766AD7">
      <w:r>
        <w:t>The land exchange between Dalton Estates and Lockington Parish Council</w:t>
      </w:r>
      <w:r w:rsidR="002A04B4">
        <w:t xml:space="preserve"> </w:t>
      </w:r>
      <w:r w:rsidR="00D53D46">
        <w:t>is now complete, and</w:t>
      </w:r>
      <w:r w:rsidR="002A04B4">
        <w:t xml:space="preserve"> </w:t>
      </w:r>
      <w:r w:rsidR="001337B9">
        <w:t xml:space="preserve">therefore, </w:t>
      </w:r>
      <w:r>
        <w:t xml:space="preserve">the Parishioners of Lockington are the proud owners of the paddock adjacent to Manor Farm. This process has taken a lot longer than </w:t>
      </w:r>
      <w:r w:rsidR="002A04B4">
        <w:t>anticipated</w:t>
      </w:r>
      <w:r>
        <w:t xml:space="preserve">, </w:t>
      </w:r>
      <w:r w:rsidR="002A04B4">
        <w:t>but</w:t>
      </w:r>
      <w:r>
        <w:t xml:space="preserve"> we have achieved </w:t>
      </w:r>
      <w:r w:rsidR="00621DFC">
        <w:t>the desired result</w:t>
      </w:r>
      <w:r w:rsidR="002A04B4">
        <w:t>:</w:t>
      </w:r>
      <w:r w:rsidR="00621DFC">
        <w:t xml:space="preserve"> to </w:t>
      </w:r>
      <w:r w:rsidR="002A04B4">
        <w:t>acquire</w:t>
      </w:r>
      <w:r w:rsidR="00621DFC">
        <w:t xml:space="preserve"> a green space, own</w:t>
      </w:r>
      <w:r w:rsidR="00B21513">
        <w:t>ed</w:t>
      </w:r>
      <w:r w:rsidR="00621DFC">
        <w:t xml:space="preserve"> by the villagers</w:t>
      </w:r>
      <w:r w:rsidR="002A04B4">
        <w:t>, in the centre of the Village.</w:t>
      </w:r>
    </w:p>
    <w:p w14:paraId="7BFC71BF" w14:textId="52F6987C" w:rsidR="00621DFC" w:rsidRDefault="00621DFC">
      <w:r>
        <w:t xml:space="preserve">As previously agreed by the Parish and </w:t>
      </w:r>
      <w:r w:rsidR="002A04B4">
        <w:t xml:space="preserve">the </w:t>
      </w:r>
      <w:r>
        <w:t>ERYC, the plan is now to creat</w:t>
      </w:r>
      <w:r w:rsidR="0025111A">
        <w:t>e</w:t>
      </w:r>
      <w:r>
        <w:t xml:space="preserve"> access </w:t>
      </w:r>
      <w:r w:rsidR="0025111A">
        <w:t>onto</w:t>
      </w:r>
      <w:r>
        <w:t xml:space="preserve"> the </w:t>
      </w:r>
      <w:r w:rsidR="002A04B4">
        <w:t>G</w:t>
      </w:r>
      <w:r>
        <w:t>reen from Thorpe (as dictated by ERYC Planners).</w:t>
      </w:r>
    </w:p>
    <w:p w14:paraId="43123DEF" w14:textId="1C067AA5" w:rsidR="002A04B4" w:rsidRPr="002A04B4" w:rsidRDefault="002A04B4" w:rsidP="002A04B4">
      <w:pPr>
        <w:spacing w:after="0" w:line="235" w:lineRule="atLeast"/>
        <w:rPr>
          <w:rFonts w:ascii="Calibri" w:eastAsia="Times New Roman" w:hAnsi="Calibri" w:cs="Calibri"/>
          <w:color w:val="000000" w:themeColor="text1"/>
          <w:lang w:eastAsia="en-GB"/>
        </w:rPr>
      </w:pPr>
      <w:r w:rsidRPr="002A04B4">
        <w:rPr>
          <w:rFonts w:ascii="Calibri" w:eastAsia="Times New Roman" w:hAnsi="Calibri" w:cs="Calibri"/>
          <w:color w:val="000000" w:themeColor="text1"/>
          <w:lang w:eastAsia="en-GB"/>
        </w:rPr>
        <w:t>Back in 2020, we consulted the Village on the desired nature and function of the Green, the top five preferences were:</w:t>
      </w:r>
    </w:p>
    <w:p w14:paraId="7E1F6BF7" w14:textId="77777777" w:rsidR="002A04B4" w:rsidRDefault="002A04B4" w:rsidP="002A04B4">
      <w:pPr>
        <w:pStyle w:val="ListParagraph"/>
        <w:rPr>
          <w:lang w:val="en-US"/>
        </w:rPr>
      </w:pPr>
    </w:p>
    <w:p w14:paraId="51EE45D2" w14:textId="5211560F" w:rsidR="00F9645D" w:rsidRPr="00F9645D" w:rsidRDefault="00F9645D" w:rsidP="00F9645D">
      <w:pPr>
        <w:pStyle w:val="ListParagraph"/>
        <w:numPr>
          <w:ilvl w:val="0"/>
          <w:numId w:val="1"/>
        </w:numPr>
        <w:rPr>
          <w:lang w:val="en-US"/>
        </w:rPr>
      </w:pPr>
      <w:r w:rsidRPr="00F9645D">
        <w:rPr>
          <w:lang w:val="en-US"/>
        </w:rPr>
        <w:t>Grassed area with wildflowers.</w:t>
      </w:r>
    </w:p>
    <w:p w14:paraId="5CFCEFC3" w14:textId="77777777" w:rsidR="00F9645D" w:rsidRPr="00F9645D" w:rsidRDefault="00F9645D" w:rsidP="00F9645D">
      <w:pPr>
        <w:pStyle w:val="ListParagraph"/>
        <w:numPr>
          <w:ilvl w:val="0"/>
          <w:numId w:val="1"/>
        </w:numPr>
      </w:pPr>
      <w:r>
        <w:rPr>
          <w:lang w:val="en-US"/>
        </w:rPr>
        <w:t>S</w:t>
      </w:r>
      <w:r w:rsidRPr="00F9645D">
        <w:rPr>
          <w:lang w:val="en-US"/>
        </w:rPr>
        <w:t>hrubs</w:t>
      </w:r>
    </w:p>
    <w:p w14:paraId="4F4DE02B" w14:textId="6E86E959" w:rsidR="00F9645D" w:rsidRPr="00F9645D" w:rsidRDefault="00F9645D" w:rsidP="00F9645D">
      <w:pPr>
        <w:pStyle w:val="ListParagraph"/>
        <w:numPr>
          <w:ilvl w:val="0"/>
          <w:numId w:val="1"/>
        </w:numPr>
      </w:pPr>
      <w:r>
        <w:rPr>
          <w:lang w:val="en-US"/>
        </w:rPr>
        <w:t>T</w:t>
      </w:r>
      <w:r w:rsidRPr="00F9645D">
        <w:rPr>
          <w:lang w:val="en-US"/>
        </w:rPr>
        <w:t>rees</w:t>
      </w:r>
    </w:p>
    <w:p w14:paraId="5653134E" w14:textId="77777777" w:rsidR="00F9645D" w:rsidRPr="00F9645D" w:rsidRDefault="00F9645D" w:rsidP="00F9645D">
      <w:pPr>
        <w:pStyle w:val="ListParagraph"/>
        <w:numPr>
          <w:ilvl w:val="0"/>
          <w:numId w:val="1"/>
        </w:numPr>
      </w:pPr>
      <w:r w:rsidRPr="00F9645D">
        <w:rPr>
          <w:lang w:val="en-US"/>
        </w:rPr>
        <w:t>Seating/Benches</w:t>
      </w:r>
    </w:p>
    <w:p w14:paraId="741E38EB" w14:textId="08A0E342" w:rsidR="00F9645D" w:rsidRPr="002A04B4" w:rsidRDefault="00F9645D" w:rsidP="00F9645D">
      <w:pPr>
        <w:pStyle w:val="ListParagraph"/>
        <w:numPr>
          <w:ilvl w:val="0"/>
          <w:numId w:val="1"/>
        </w:numPr>
      </w:pPr>
      <w:r w:rsidRPr="00F9645D">
        <w:rPr>
          <w:lang w:val="en-US"/>
        </w:rPr>
        <w:t>Area for National/Village Celebrations</w:t>
      </w:r>
      <w:r w:rsidRPr="000A1C6B">
        <w:rPr>
          <w:color w:val="000000" w:themeColor="text1"/>
          <w:lang w:val="en-US"/>
        </w:rPr>
        <w:t>/</w:t>
      </w:r>
      <w:r w:rsidR="000A1C6B" w:rsidRPr="000A1C6B">
        <w:rPr>
          <w:rFonts w:ascii="Calibri" w:hAnsi="Calibri" w:cs="Calibri"/>
          <w:color w:val="000000" w:themeColor="text1"/>
        </w:rPr>
        <w:t xml:space="preserve"> Fête</w:t>
      </w:r>
      <w:r w:rsidRPr="000A1C6B">
        <w:rPr>
          <w:color w:val="000000" w:themeColor="text1"/>
          <w:lang w:val="en-US"/>
        </w:rPr>
        <w:t>.</w:t>
      </w:r>
    </w:p>
    <w:p w14:paraId="3E6FB5D7" w14:textId="0E40E0E5" w:rsidR="00A722E2" w:rsidRPr="00DB7EA9" w:rsidRDefault="002A04B4" w:rsidP="00DB7EA9">
      <w:pPr>
        <w:spacing w:after="0" w:line="235" w:lineRule="atLeast"/>
        <w:rPr>
          <w:rFonts w:ascii="Calibri" w:eastAsia="Times New Roman" w:hAnsi="Calibri" w:cs="Calibri"/>
          <w:color w:val="000000" w:themeColor="text1"/>
          <w:lang w:eastAsia="en-GB"/>
        </w:rPr>
      </w:pPr>
      <w:r w:rsidRPr="002A04B4">
        <w:rPr>
          <w:rFonts w:ascii="Calibri" w:eastAsia="Times New Roman" w:hAnsi="Calibri" w:cs="Calibri"/>
          <w:color w:val="000000" w:themeColor="text1"/>
          <w:lang w:eastAsia="en-GB"/>
        </w:rPr>
        <w:t xml:space="preserve">The Parish Council agreed, once the entrance </w:t>
      </w:r>
      <w:r w:rsidR="0025111A">
        <w:rPr>
          <w:rFonts w:ascii="Calibri" w:eastAsia="Times New Roman" w:hAnsi="Calibri" w:cs="Calibri"/>
          <w:color w:val="000000" w:themeColor="text1"/>
          <w:lang w:eastAsia="en-GB"/>
        </w:rPr>
        <w:t>on</w:t>
      </w:r>
      <w:r w:rsidRPr="002A04B4">
        <w:rPr>
          <w:rFonts w:ascii="Calibri" w:eastAsia="Times New Roman" w:hAnsi="Calibri" w:cs="Calibri"/>
          <w:color w:val="000000" w:themeColor="text1"/>
          <w:lang w:eastAsia="en-GB"/>
        </w:rPr>
        <w:t>to the Green was complete, to undertake a further consultation, to ensure that the top five preferences were still relevant.</w:t>
      </w:r>
      <w:r w:rsidR="00E85652">
        <w:rPr>
          <w:rFonts w:ascii="Calibri" w:eastAsia="Times New Roman" w:hAnsi="Calibri" w:cs="Calibri"/>
          <w:color w:val="000000" w:themeColor="text1"/>
          <w:lang w:eastAsia="en-GB"/>
        </w:rPr>
        <w:t xml:space="preserve"> How this is best achieved </w:t>
      </w:r>
      <w:r w:rsidR="00A722E2">
        <w:rPr>
          <w:rFonts w:ascii="Calibri" w:eastAsia="Times New Roman" w:hAnsi="Calibri" w:cs="Calibri"/>
          <w:color w:val="000000" w:themeColor="text1"/>
          <w:lang w:eastAsia="en-GB"/>
        </w:rPr>
        <w:t xml:space="preserve">and funded </w:t>
      </w:r>
      <w:r w:rsidR="00E85652">
        <w:rPr>
          <w:rFonts w:ascii="Calibri" w:eastAsia="Times New Roman" w:hAnsi="Calibri" w:cs="Calibri"/>
          <w:color w:val="000000" w:themeColor="text1"/>
          <w:lang w:eastAsia="en-GB"/>
        </w:rPr>
        <w:t>will be discussed in future meetings.</w:t>
      </w:r>
    </w:p>
    <w:p w14:paraId="43D28E40" w14:textId="77777777" w:rsidR="002A04B4" w:rsidRPr="002A04B4" w:rsidRDefault="002A04B4" w:rsidP="002A04B4">
      <w:pPr>
        <w:spacing w:after="0" w:line="235" w:lineRule="atLeast"/>
        <w:rPr>
          <w:rFonts w:ascii="Calibri" w:eastAsia="Times New Roman" w:hAnsi="Calibri" w:cs="Calibri"/>
          <w:color w:val="000000"/>
          <w:lang w:eastAsia="en-GB"/>
        </w:rPr>
      </w:pPr>
    </w:p>
    <w:p w14:paraId="1359F621" w14:textId="77777777" w:rsidR="00E01E12" w:rsidRDefault="002A04B4" w:rsidP="00E01E12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A04B4">
        <w:rPr>
          <w:rFonts w:ascii="Calibri" w:eastAsia="Times New Roman" w:hAnsi="Calibri" w:cs="Calibri"/>
          <w:color w:val="000000"/>
          <w:lang w:eastAsia="en-GB"/>
        </w:rPr>
        <w:t>Gareth Rees,</w:t>
      </w:r>
    </w:p>
    <w:p w14:paraId="5A189144" w14:textId="4DE633B1" w:rsidR="002A04B4" w:rsidRPr="002A04B4" w:rsidRDefault="002A04B4" w:rsidP="00E01E12">
      <w:pPr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 w:rsidRPr="002A04B4">
        <w:rPr>
          <w:rFonts w:ascii="Calibri" w:eastAsia="Times New Roman" w:hAnsi="Calibri" w:cs="Calibri"/>
          <w:color w:val="000000"/>
          <w:lang w:eastAsia="en-GB"/>
        </w:rPr>
        <w:t>Clerk</w:t>
      </w:r>
      <w:r w:rsidR="00E01E12" w:rsidRPr="00E01E12">
        <w:rPr>
          <w:rFonts w:ascii="Calibri" w:eastAsia="Times New Roman" w:hAnsi="Calibri" w:cs="Calibri"/>
          <w:color w:val="000000"/>
          <w:lang w:eastAsia="en-GB"/>
        </w:rPr>
        <w:t xml:space="preserve"> to Lockington Parish Council</w:t>
      </w:r>
    </w:p>
    <w:p w14:paraId="2C2651B6" w14:textId="77777777" w:rsidR="0096178D" w:rsidRDefault="0096178D" w:rsidP="00E01E12">
      <w:pPr>
        <w:spacing w:after="0" w:line="240" w:lineRule="auto"/>
      </w:pPr>
    </w:p>
    <w:sectPr w:rsidR="0096178D" w:rsidSect="004A407D">
      <w:pgSz w:w="11906" w:h="16838"/>
      <w:pgMar w:top="58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85055"/>
    <w:multiLevelType w:val="hybridMultilevel"/>
    <w:tmpl w:val="2E525D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8D"/>
    <w:rsid w:val="000A1C6B"/>
    <w:rsid w:val="000A5DBF"/>
    <w:rsid w:val="001337B9"/>
    <w:rsid w:val="001B3F8C"/>
    <w:rsid w:val="001F5E64"/>
    <w:rsid w:val="0021290D"/>
    <w:rsid w:val="0025111A"/>
    <w:rsid w:val="002A04B4"/>
    <w:rsid w:val="0031031C"/>
    <w:rsid w:val="00426A43"/>
    <w:rsid w:val="004A407D"/>
    <w:rsid w:val="005A372A"/>
    <w:rsid w:val="00621DFC"/>
    <w:rsid w:val="00766AD7"/>
    <w:rsid w:val="008B1F1D"/>
    <w:rsid w:val="008F482B"/>
    <w:rsid w:val="0096178D"/>
    <w:rsid w:val="009845BE"/>
    <w:rsid w:val="00A722E2"/>
    <w:rsid w:val="00B21513"/>
    <w:rsid w:val="00B220A5"/>
    <w:rsid w:val="00CA62B3"/>
    <w:rsid w:val="00CB181A"/>
    <w:rsid w:val="00CC17AA"/>
    <w:rsid w:val="00D33931"/>
    <w:rsid w:val="00D46492"/>
    <w:rsid w:val="00D46B5C"/>
    <w:rsid w:val="00D53D46"/>
    <w:rsid w:val="00DB7EA9"/>
    <w:rsid w:val="00E01E12"/>
    <w:rsid w:val="00E32B2F"/>
    <w:rsid w:val="00E43F93"/>
    <w:rsid w:val="00E52AE7"/>
    <w:rsid w:val="00E70BEC"/>
    <w:rsid w:val="00E85652"/>
    <w:rsid w:val="00F9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29B1E"/>
  <w15:chartTrackingRefBased/>
  <w15:docId w15:val="{2EC49587-403C-4F14-9B5C-32D98FC4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F9645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A0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Marshall</dc:creator>
  <cp:keywords/>
  <dc:description/>
  <cp:lastModifiedBy>Gareth Rees</cp:lastModifiedBy>
  <cp:revision>2</cp:revision>
  <dcterms:created xsi:type="dcterms:W3CDTF">2023-09-18T08:39:00Z</dcterms:created>
  <dcterms:modified xsi:type="dcterms:W3CDTF">2023-09-18T08:39:00Z</dcterms:modified>
</cp:coreProperties>
</file>